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D149B" w14:textId="77777777" w:rsidR="003118C5" w:rsidRPr="0072650C" w:rsidRDefault="003118C5" w:rsidP="003118C5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  <w:r w:rsidRPr="0072650C">
        <w:rPr>
          <w:rFonts w:ascii="Calibri" w:eastAsia="Calibri" w:hAnsi="Calibri" w:cs="Times New Roman"/>
          <w:b/>
          <w:sz w:val="24"/>
          <w:szCs w:val="24"/>
        </w:rPr>
        <w:t>Grupowe Ubezpieczenie szkolne Edu Plus</w:t>
      </w:r>
    </w:p>
    <w:p w14:paraId="715C6C87" w14:textId="77777777" w:rsidR="003118C5" w:rsidRPr="0072650C" w:rsidRDefault="003118C5" w:rsidP="003118C5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2650C">
        <w:rPr>
          <w:rFonts w:ascii="Calibri" w:eastAsia="Calibri" w:hAnsi="Calibri" w:cs="Times New Roman"/>
          <w:b/>
          <w:sz w:val="24"/>
          <w:szCs w:val="24"/>
        </w:rPr>
        <w:t>InterRisk TU S.A. Vienna Insurance Group</w:t>
      </w:r>
    </w:p>
    <w:p w14:paraId="01BC66B1" w14:textId="5B62B4A1" w:rsidR="003118C5" w:rsidRPr="0072650C" w:rsidRDefault="003118C5" w:rsidP="003118C5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2650C">
        <w:rPr>
          <w:rFonts w:ascii="Calibri" w:eastAsia="Calibri" w:hAnsi="Calibri" w:cs="Times New Roman"/>
          <w:b/>
          <w:sz w:val="24"/>
          <w:szCs w:val="24"/>
        </w:rPr>
        <w:t>Rok szkolny 20</w:t>
      </w:r>
      <w:r w:rsidR="002B6266">
        <w:rPr>
          <w:rFonts w:ascii="Calibri" w:eastAsia="Calibri" w:hAnsi="Calibri" w:cs="Times New Roman"/>
          <w:b/>
          <w:sz w:val="24"/>
          <w:szCs w:val="24"/>
        </w:rPr>
        <w:t>20</w:t>
      </w:r>
      <w:r w:rsidRPr="0072650C">
        <w:rPr>
          <w:rFonts w:ascii="Calibri" w:eastAsia="Calibri" w:hAnsi="Calibri" w:cs="Times New Roman"/>
          <w:b/>
          <w:sz w:val="24"/>
          <w:szCs w:val="24"/>
        </w:rPr>
        <w:t>/202</w:t>
      </w:r>
      <w:r w:rsidR="002B6266">
        <w:rPr>
          <w:rFonts w:ascii="Calibri" w:eastAsia="Calibri" w:hAnsi="Calibri" w:cs="Times New Roman"/>
          <w:b/>
          <w:sz w:val="24"/>
          <w:szCs w:val="24"/>
        </w:rPr>
        <w:t>1</w:t>
      </w:r>
    </w:p>
    <w:tbl>
      <w:tblPr>
        <w:tblStyle w:val="Tabela-Siatka"/>
        <w:tblpPr w:leftFromText="141" w:rightFromText="141" w:vertAnchor="text" w:horzAnchor="margin" w:tblpXSpec="center" w:tblpY="566"/>
        <w:tblW w:w="6098" w:type="pct"/>
        <w:tblLayout w:type="fixed"/>
        <w:tblLook w:val="04A0" w:firstRow="1" w:lastRow="0" w:firstColumn="1" w:lastColumn="0" w:noHBand="0" w:noVBand="1"/>
      </w:tblPr>
      <w:tblGrid>
        <w:gridCol w:w="9031"/>
        <w:gridCol w:w="2297"/>
      </w:tblGrid>
      <w:tr w:rsidR="003118C5" w:rsidRPr="0072650C" w14:paraId="37A5872E" w14:textId="77777777" w:rsidTr="006A3871">
        <w:trPr>
          <w:trHeight w:val="715"/>
        </w:trPr>
        <w:tc>
          <w:tcPr>
            <w:tcW w:w="3986" w:type="pct"/>
            <w:shd w:val="clear" w:color="auto" w:fill="DBE5F1"/>
            <w:vAlign w:val="center"/>
          </w:tcPr>
          <w:p w14:paraId="33BC3A4A" w14:textId="77777777" w:rsidR="003118C5" w:rsidRPr="0072650C" w:rsidRDefault="003118C5" w:rsidP="006A38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  <w:p w14:paraId="5715063F" w14:textId="77777777" w:rsidR="003118C5" w:rsidRPr="0072650C" w:rsidRDefault="003118C5" w:rsidP="006A38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2650C">
              <w:rPr>
                <w:rFonts w:ascii="Calibri" w:eastAsia="Calibri" w:hAnsi="Calibri" w:cs="Times New Roman"/>
                <w:b/>
                <w:sz w:val="36"/>
                <w:szCs w:val="36"/>
              </w:rPr>
              <w:t>Zakres Ubezpieczenia</w:t>
            </w:r>
          </w:p>
        </w:tc>
        <w:tc>
          <w:tcPr>
            <w:tcW w:w="1014" w:type="pct"/>
            <w:vAlign w:val="center"/>
          </w:tcPr>
          <w:p w14:paraId="5C9D75CD" w14:textId="22090E48" w:rsidR="003118C5" w:rsidRPr="0072650C" w:rsidRDefault="003118C5" w:rsidP="006A38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1"/>
                <w:szCs w:val="21"/>
              </w:rPr>
            </w:pPr>
            <w:r w:rsidRPr="0072650C">
              <w:rPr>
                <w:rFonts w:ascii="Calibri" w:eastAsia="Calibri" w:hAnsi="Calibri" w:cs="Times New Roman"/>
                <w:b/>
                <w:color w:val="FF0000"/>
                <w:sz w:val="21"/>
                <w:szCs w:val="21"/>
              </w:rPr>
              <w:t xml:space="preserve">Wariant </w:t>
            </w:r>
            <w:r w:rsidR="009B2009">
              <w:rPr>
                <w:rFonts w:ascii="Calibri" w:eastAsia="Calibri" w:hAnsi="Calibri" w:cs="Times New Roman"/>
                <w:b/>
                <w:color w:val="FF0000"/>
                <w:sz w:val="21"/>
                <w:szCs w:val="21"/>
              </w:rPr>
              <w:t>V</w:t>
            </w:r>
          </w:p>
          <w:p w14:paraId="1FBD2E4A" w14:textId="77777777" w:rsidR="003118C5" w:rsidRPr="0072650C" w:rsidRDefault="003118C5" w:rsidP="006A38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4"/>
                <w:szCs w:val="34"/>
              </w:rPr>
            </w:pPr>
            <w:r w:rsidRPr="00697D94">
              <w:rPr>
                <w:rFonts w:ascii="Calibri" w:eastAsia="Calibri" w:hAnsi="Calibri" w:cs="Times New Roman"/>
                <w:b/>
                <w:color w:val="FF0000"/>
                <w:sz w:val="34"/>
                <w:szCs w:val="34"/>
              </w:rPr>
              <w:t>3</w:t>
            </w:r>
            <w:r>
              <w:rPr>
                <w:rFonts w:ascii="Calibri" w:eastAsia="Calibri" w:hAnsi="Calibri" w:cs="Times New Roman"/>
                <w:b/>
                <w:color w:val="FF0000"/>
                <w:sz w:val="34"/>
                <w:szCs w:val="34"/>
              </w:rPr>
              <w:t>8</w:t>
            </w:r>
            <w:r w:rsidRPr="0072650C">
              <w:rPr>
                <w:rFonts w:ascii="Calibri" w:eastAsia="Calibri" w:hAnsi="Calibri" w:cs="Times New Roman"/>
                <w:b/>
                <w:color w:val="FF0000"/>
                <w:sz w:val="34"/>
                <w:szCs w:val="34"/>
              </w:rPr>
              <w:t xml:space="preserve"> zł</w:t>
            </w:r>
          </w:p>
        </w:tc>
      </w:tr>
      <w:tr w:rsidR="003118C5" w:rsidRPr="0072650C" w14:paraId="59C3AC76" w14:textId="77777777" w:rsidTr="006A3871">
        <w:trPr>
          <w:trHeight w:val="328"/>
        </w:trPr>
        <w:tc>
          <w:tcPr>
            <w:tcW w:w="3986" w:type="pct"/>
            <w:shd w:val="clear" w:color="auto" w:fill="DBE5F1"/>
            <w:vAlign w:val="center"/>
          </w:tcPr>
          <w:p w14:paraId="643FAF53" w14:textId="77777777" w:rsidR="003118C5" w:rsidRPr="0072650C" w:rsidRDefault="003118C5" w:rsidP="006A3871">
            <w:pPr>
              <w:spacing w:before="20" w:after="2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72650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Śmierć Ubezpieczonego w wyniku nieszczęśliwego wypadku </w:t>
            </w:r>
          </w:p>
          <w:p w14:paraId="7A35E528" w14:textId="77777777" w:rsidR="003118C5" w:rsidRPr="0072650C" w:rsidRDefault="003118C5" w:rsidP="006A3871">
            <w:pPr>
              <w:spacing w:before="20" w:after="2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72650C">
              <w:rPr>
                <w:rFonts w:ascii="Calibri" w:eastAsia="Calibri" w:hAnsi="Calibri" w:cs="Arial"/>
                <w:sz w:val="20"/>
                <w:szCs w:val="20"/>
              </w:rPr>
              <w:t>(w tym również zawał serca i udar mózgu)</w:t>
            </w:r>
          </w:p>
        </w:tc>
        <w:tc>
          <w:tcPr>
            <w:tcW w:w="1014" w:type="pct"/>
            <w:vAlign w:val="center"/>
          </w:tcPr>
          <w:p w14:paraId="00A51FDA" w14:textId="77777777" w:rsidR="003118C5" w:rsidRPr="0072650C" w:rsidRDefault="003118C5" w:rsidP="006A38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20</w:t>
            </w:r>
            <w:r w:rsidRPr="0072650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 000 zł</w:t>
            </w:r>
          </w:p>
        </w:tc>
      </w:tr>
      <w:tr w:rsidR="003118C5" w:rsidRPr="0072650C" w14:paraId="1AB6AD60" w14:textId="77777777" w:rsidTr="006A3871">
        <w:trPr>
          <w:trHeight w:val="328"/>
        </w:trPr>
        <w:tc>
          <w:tcPr>
            <w:tcW w:w="3986" w:type="pct"/>
            <w:shd w:val="clear" w:color="auto" w:fill="DBE5F1"/>
            <w:vAlign w:val="center"/>
          </w:tcPr>
          <w:p w14:paraId="42BC0289" w14:textId="77777777" w:rsidR="003118C5" w:rsidRPr="0072650C" w:rsidRDefault="003118C5" w:rsidP="006A3871">
            <w:pPr>
              <w:spacing w:before="20" w:after="2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72650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100% uszczerbku na zdrowiu w wyniku nieszczęśliwego wypadku</w:t>
            </w:r>
          </w:p>
        </w:tc>
        <w:tc>
          <w:tcPr>
            <w:tcW w:w="1014" w:type="pct"/>
            <w:vAlign w:val="center"/>
          </w:tcPr>
          <w:p w14:paraId="41BA14A4" w14:textId="77777777" w:rsidR="003118C5" w:rsidRPr="0072650C" w:rsidRDefault="003118C5" w:rsidP="006A38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20</w:t>
            </w:r>
            <w:r w:rsidRPr="0072650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 000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zł</w:t>
            </w:r>
          </w:p>
        </w:tc>
      </w:tr>
      <w:tr w:rsidR="003118C5" w:rsidRPr="0072650C" w14:paraId="2D371602" w14:textId="77777777" w:rsidTr="006A3871">
        <w:trPr>
          <w:trHeight w:val="343"/>
        </w:trPr>
        <w:tc>
          <w:tcPr>
            <w:tcW w:w="3986" w:type="pct"/>
            <w:shd w:val="clear" w:color="auto" w:fill="DBE5F1"/>
            <w:vAlign w:val="center"/>
          </w:tcPr>
          <w:p w14:paraId="6D25EE86" w14:textId="77777777" w:rsidR="003118C5" w:rsidRPr="0072650C" w:rsidRDefault="003118C5" w:rsidP="006A3871">
            <w:pPr>
              <w:spacing w:before="20" w:after="2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72650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Trwały uszczerbek na zdrowiu wskutek nieszczęśliwego wypadku.</w:t>
            </w:r>
          </w:p>
          <w:p w14:paraId="633C82CA" w14:textId="77777777" w:rsidR="003118C5" w:rsidRPr="0072650C" w:rsidRDefault="003118C5" w:rsidP="006A3871">
            <w:pPr>
              <w:spacing w:before="20" w:after="2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72650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Za 1% uszczerbku na zdrowiu 1% sumy ubezpieczenia</w:t>
            </w:r>
          </w:p>
        </w:tc>
        <w:tc>
          <w:tcPr>
            <w:tcW w:w="1014" w:type="pct"/>
            <w:vAlign w:val="center"/>
          </w:tcPr>
          <w:p w14:paraId="23725FD1" w14:textId="77777777" w:rsidR="003118C5" w:rsidRPr="0072650C" w:rsidRDefault="003118C5" w:rsidP="006A38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20</w:t>
            </w:r>
            <w:r w:rsidRPr="0072650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 000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zł</w:t>
            </w:r>
          </w:p>
          <w:p w14:paraId="75D2A5FF" w14:textId="77777777" w:rsidR="003118C5" w:rsidRPr="0072650C" w:rsidRDefault="003118C5" w:rsidP="006A38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72650C">
              <w:rPr>
                <w:rFonts w:ascii="Calibri" w:eastAsia="Calibri" w:hAnsi="Calibri" w:cs="Times New Roman"/>
                <w:sz w:val="21"/>
                <w:szCs w:val="21"/>
              </w:rPr>
              <w:t>(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20</w:t>
            </w:r>
            <w:r w:rsidRPr="0072650C">
              <w:rPr>
                <w:rFonts w:ascii="Calibri" w:eastAsia="Calibri" w:hAnsi="Calibri" w:cs="Times New Roman"/>
                <w:sz w:val="21"/>
                <w:szCs w:val="21"/>
              </w:rPr>
              <w:t>0</w:t>
            </w:r>
            <w:r w:rsidRPr="000719D7">
              <w:rPr>
                <w:rFonts w:ascii="Calibri" w:eastAsia="Calibri" w:hAnsi="Calibri" w:cs="Times New Roman"/>
                <w:sz w:val="21"/>
                <w:szCs w:val="21"/>
              </w:rPr>
              <w:t xml:space="preserve"> z</w:t>
            </w:r>
            <w:r w:rsidRPr="0072650C">
              <w:rPr>
                <w:rFonts w:ascii="Calibri" w:eastAsia="Calibri" w:hAnsi="Calibri" w:cs="Times New Roman"/>
                <w:sz w:val="21"/>
                <w:szCs w:val="21"/>
              </w:rPr>
              <w:t>ł za 1%)</w:t>
            </w:r>
          </w:p>
        </w:tc>
      </w:tr>
      <w:tr w:rsidR="003118C5" w:rsidRPr="0072650C" w14:paraId="16E9D46F" w14:textId="77777777" w:rsidTr="006A3871">
        <w:trPr>
          <w:trHeight w:val="328"/>
        </w:trPr>
        <w:tc>
          <w:tcPr>
            <w:tcW w:w="3986" w:type="pct"/>
            <w:shd w:val="clear" w:color="auto" w:fill="DBE5F1"/>
            <w:vAlign w:val="center"/>
          </w:tcPr>
          <w:p w14:paraId="355413A2" w14:textId="77777777" w:rsidR="003118C5" w:rsidRPr="0072650C" w:rsidRDefault="003118C5" w:rsidP="006A3871">
            <w:pPr>
              <w:spacing w:before="20" w:after="2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72650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Koszty nabycia wyrobów medycznych wydawanych na zlecenie</w:t>
            </w:r>
          </w:p>
        </w:tc>
        <w:tc>
          <w:tcPr>
            <w:tcW w:w="1014" w:type="pct"/>
            <w:vAlign w:val="center"/>
          </w:tcPr>
          <w:p w14:paraId="7581FD93" w14:textId="77777777" w:rsidR="003118C5" w:rsidRPr="0072650C" w:rsidRDefault="003118C5" w:rsidP="006A38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72650C">
              <w:rPr>
                <w:rFonts w:ascii="Calibri" w:eastAsia="Calibri" w:hAnsi="Calibri" w:cs="Times New Roman"/>
                <w:sz w:val="28"/>
                <w:szCs w:val="28"/>
              </w:rPr>
              <w:t>do</w:t>
            </w:r>
            <w:r w:rsidRPr="0072650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6 0</w:t>
            </w:r>
            <w:r w:rsidRPr="0072650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00 zł</w:t>
            </w:r>
          </w:p>
        </w:tc>
      </w:tr>
      <w:tr w:rsidR="003118C5" w:rsidRPr="0072650C" w14:paraId="36A9A447" w14:textId="77777777" w:rsidTr="006A3871">
        <w:trPr>
          <w:trHeight w:val="343"/>
        </w:trPr>
        <w:tc>
          <w:tcPr>
            <w:tcW w:w="3986" w:type="pct"/>
            <w:shd w:val="clear" w:color="auto" w:fill="DBE5F1"/>
            <w:vAlign w:val="center"/>
          </w:tcPr>
          <w:p w14:paraId="23876CAF" w14:textId="77777777" w:rsidR="003118C5" w:rsidRPr="0072650C" w:rsidRDefault="003118C5" w:rsidP="006A3871">
            <w:pPr>
              <w:spacing w:before="20" w:after="2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72650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Koszty przekwalifikowania zawodowego osób niepełnosprawnych</w:t>
            </w:r>
          </w:p>
        </w:tc>
        <w:tc>
          <w:tcPr>
            <w:tcW w:w="1014" w:type="pct"/>
            <w:vAlign w:val="center"/>
          </w:tcPr>
          <w:p w14:paraId="1D613E8F" w14:textId="77777777" w:rsidR="003118C5" w:rsidRPr="0072650C" w:rsidRDefault="003118C5" w:rsidP="006A38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72650C">
              <w:rPr>
                <w:rFonts w:ascii="Calibri" w:eastAsia="Calibri" w:hAnsi="Calibri" w:cs="Times New Roman"/>
                <w:sz w:val="28"/>
                <w:szCs w:val="28"/>
              </w:rPr>
              <w:t>do</w:t>
            </w:r>
            <w:r w:rsidRPr="0072650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6 0</w:t>
            </w:r>
            <w:r w:rsidRPr="0072650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00 zł</w:t>
            </w:r>
          </w:p>
        </w:tc>
      </w:tr>
      <w:tr w:rsidR="003118C5" w:rsidRPr="0072650C" w14:paraId="029C8038" w14:textId="77777777" w:rsidTr="006A3871">
        <w:trPr>
          <w:trHeight w:val="328"/>
        </w:trPr>
        <w:tc>
          <w:tcPr>
            <w:tcW w:w="3986" w:type="pct"/>
            <w:shd w:val="clear" w:color="auto" w:fill="DBE5F1"/>
            <w:vAlign w:val="center"/>
          </w:tcPr>
          <w:p w14:paraId="251017B4" w14:textId="77777777" w:rsidR="003118C5" w:rsidRPr="0072650C" w:rsidRDefault="003118C5" w:rsidP="006A3871">
            <w:pPr>
              <w:spacing w:before="20" w:after="2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72650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Uszczerbek na zdrowiu w wyniku ataku padaczki </w:t>
            </w:r>
            <w:r w:rsidRPr="0072650C">
              <w:rPr>
                <w:rFonts w:ascii="Calibri" w:eastAsia="Calibri" w:hAnsi="Calibri" w:cs="Arial"/>
                <w:sz w:val="20"/>
                <w:szCs w:val="20"/>
              </w:rPr>
              <w:t>(jednorazowo)</w:t>
            </w:r>
          </w:p>
        </w:tc>
        <w:tc>
          <w:tcPr>
            <w:tcW w:w="1014" w:type="pct"/>
            <w:vAlign w:val="center"/>
          </w:tcPr>
          <w:p w14:paraId="756A1B0C" w14:textId="77777777" w:rsidR="003118C5" w:rsidRPr="0072650C" w:rsidRDefault="003118C5" w:rsidP="006A38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20</w:t>
            </w:r>
            <w:r w:rsidRPr="0072650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0 zł</w:t>
            </w:r>
          </w:p>
        </w:tc>
      </w:tr>
      <w:tr w:rsidR="003118C5" w:rsidRPr="0072650C" w14:paraId="5D335630" w14:textId="77777777" w:rsidTr="006A3871">
        <w:trPr>
          <w:trHeight w:val="343"/>
        </w:trPr>
        <w:tc>
          <w:tcPr>
            <w:tcW w:w="3986" w:type="pct"/>
            <w:shd w:val="clear" w:color="auto" w:fill="DBE5F1"/>
            <w:vAlign w:val="center"/>
          </w:tcPr>
          <w:p w14:paraId="48EF8457" w14:textId="77777777" w:rsidR="003118C5" w:rsidRPr="0072650C" w:rsidRDefault="003118C5" w:rsidP="006A3871">
            <w:pPr>
              <w:spacing w:before="20" w:after="2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72650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Zdiagnozowanie u Ubezpieczonego sepsy </w:t>
            </w:r>
            <w:r w:rsidRPr="0072650C">
              <w:rPr>
                <w:rFonts w:ascii="Calibri" w:eastAsia="Calibri" w:hAnsi="Calibri" w:cs="Arial"/>
                <w:sz w:val="20"/>
                <w:szCs w:val="20"/>
              </w:rPr>
              <w:t>(jednorazowo)</w:t>
            </w:r>
          </w:p>
        </w:tc>
        <w:tc>
          <w:tcPr>
            <w:tcW w:w="1014" w:type="pct"/>
            <w:vAlign w:val="center"/>
          </w:tcPr>
          <w:p w14:paraId="27B4C697" w14:textId="77777777" w:rsidR="003118C5" w:rsidRPr="0072650C" w:rsidRDefault="003118C5" w:rsidP="006A38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2 0</w:t>
            </w:r>
            <w:r w:rsidRPr="0072650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00 zł</w:t>
            </w:r>
          </w:p>
        </w:tc>
      </w:tr>
      <w:tr w:rsidR="003118C5" w:rsidRPr="0072650C" w14:paraId="460DF4FE" w14:textId="77777777" w:rsidTr="006A3871">
        <w:trPr>
          <w:trHeight w:val="328"/>
        </w:trPr>
        <w:tc>
          <w:tcPr>
            <w:tcW w:w="3986" w:type="pct"/>
            <w:shd w:val="clear" w:color="auto" w:fill="DBE5F1"/>
            <w:vAlign w:val="center"/>
          </w:tcPr>
          <w:p w14:paraId="157E4648" w14:textId="77777777" w:rsidR="003118C5" w:rsidRPr="0072650C" w:rsidRDefault="003118C5" w:rsidP="006A3871">
            <w:pPr>
              <w:spacing w:before="20" w:after="2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72650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Śmierć rodzica lub opiekuna prawnego w następstwie nieszczęśliwego wypadku (jednorazowo)</w:t>
            </w:r>
          </w:p>
        </w:tc>
        <w:tc>
          <w:tcPr>
            <w:tcW w:w="1014" w:type="pct"/>
            <w:vAlign w:val="center"/>
          </w:tcPr>
          <w:p w14:paraId="285AFFA4" w14:textId="77777777" w:rsidR="003118C5" w:rsidRPr="0072650C" w:rsidRDefault="003118C5" w:rsidP="006A38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2 0</w:t>
            </w:r>
            <w:r w:rsidRPr="0072650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00 zł</w:t>
            </w:r>
          </w:p>
        </w:tc>
      </w:tr>
      <w:tr w:rsidR="003118C5" w:rsidRPr="0072650C" w14:paraId="065D7B7B" w14:textId="77777777" w:rsidTr="006A3871">
        <w:trPr>
          <w:trHeight w:val="343"/>
        </w:trPr>
        <w:tc>
          <w:tcPr>
            <w:tcW w:w="3986" w:type="pct"/>
            <w:shd w:val="clear" w:color="auto" w:fill="DBE5F1"/>
            <w:vAlign w:val="center"/>
          </w:tcPr>
          <w:p w14:paraId="207C99E1" w14:textId="77777777" w:rsidR="003118C5" w:rsidRPr="0072650C" w:rsidRDefault="003118C5" w:rsidP="006A3871">
            <w:pPr>
              <w:spacing w:before="20" w:after="2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72650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Pogryzienie przez psa, pokąsania, ukąszenie/użądlenie</w:t>
            </w:r>
            <w:r w:rsidRPr="0072650C">
              <w:rPr>
                <w:rFonts w:ascii="Calibri" w:eastAsia="Calibri" w:hAnsi="Calibri" w:cs="Arial"/>
                <w:sz w:val="20"/>
                <w:szCs w:val="20"/>
              </w:rPr>
              <w:t xml:space="preserve"> (jednorazowo)</w:t>
            </w:r>
          </w:p>
        </w:tc>
        <w:tc>
          <w:tcPr>
            <w:tcW w:w="1014" w:type="pct"/>
            <w:vAlign w:val="center"/>
          </w:tcPr>
          <w:p w14:paraId="67280BE7" w14:textId="77777777" w:rsidR="003118C5" w:rsidRPr="0072650C" w:rsidRDefault="003118C5" w:rsidP="006A38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20</w:t>
            </w:r>
            <w:r w:rsidRPr="0072650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0 zł</w:t>
            </w:r>
          </w:p>
        </w:tc>
      </w:tr>
      <w:tr w:rsidR="003118C5" w:rsidRPr="0072650C" w14:paraId="4475DA2A" w14:textId="77777777" w:rsidTr="006A3871">
        <w:trPr>
          <w:trHeight w:val="328"/>
        </w:trPr>
        <w:tc>
          <w:tcPr>
            <w:tcW w:w="3986" w:type="pct"/>
            <w:shd w:val="clear" w:color="auto" w:fill="DBE5F1"/>
            <w:vAlign w:val="center"/>
          </w:tcPr>
          <w:p w14:paraId="4B56DA00" w14:textId="77777777" w:rsidR="003118C5" w:rsidRPr="0072650C" w:rsidRDefault="003118C5" w:rsidP="006A3871">
            <w:pPr>
              <w:spacing w:before="20" w:after="2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72650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Wstrząśnienie mózgu w wyniku NW</w:t>
            </w:r>
            <w:r w:rsidRPr="0072650C">
              <w:rPr>
                <w:rFonts w:ascii="Calibri" w:eastAsia="Calibri" w:hAnsi="Calibri" w:cs="Arial"/>
                <w:sz w:val="20"/>
                <w:szCs w:val="20"/>
              </w:rPr>
              <w:t xml:space="preserve"> (jednorazowo)</w:t>
            </w:r>
          </w:p>
        </w:tc>
        <w:tc>
          <w:tcPr>
            <w:tcW w:w="1014" w:type="pct"/>
            <w:vAlign w:val="center"/>
          </w:tcPr>
          <w:p w14:paraId="5DF6144E" w14:textId="77777777" w:rsidR="003118C5" w:rsidRPr="0072650C" w:rsidRDefault="003118C5" w:rsidP="006A38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20</w:t>
            </w:r>
            <w:r w:rsidRPr="0072650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0 zł</w:t>
            </w:r>
          </w:p>
        </w:tc>
      </w:tr>
      <w:tr w:rsidR="003118C5" w:rsidRPr="0072650C" w14:paraId="50568AFF" w14:textId="77777777" w:rsidTr="006A3871">
        <w:trPr>
          <w:trHeight w:val="357"/>
        </w:trPr>
        <w:tc>
          <w:tcPr>
            <w:tcW w:w="3986" w:type="pct"/>
            <w:shd w:val="clear" w:color="auto" w:fill="DBE5F1"/>
            <w:vAlign w:val="center"/>
          </w:tcPr>
          <w:p w14:paraId="783F5153" w14:textId="77777777" w:rsidR="003118C5" w:rsidRPr="0072650C" w:rsidRDefault="003118C5" w:rsidP="006A3871">
            <w:pPr>
              <w:spacing w:before="20" w:after="2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72650C"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  <w:t>Śmierć Ubezpieczonego w następstwie wypadku komunikacyjnego</w:t>
            </w:r>
            <w:r w:rsidRPr="0072650C">
              <w:rPr>
                <w:rFonts w:ascii="Calibri" w:eastAsia="Calibri" w:hAnsi="Calibri" w:cs="Times New Roman"/>
                <w:sz w:val="21"/>
                <w:szCs w:val="21"/>
              </w:rPr>
              <w:t xml:space="preserve"> (D1)</w:t>
            </w:r>
          </w:p>
        </w:tc>
        <w:tc>
          <w:tcPr>
            <w:tcW w:w="1014" w:type="pct"/>
            <w:vAlign w:val="center"/>
          </w:tcPr>
          <w:p w14:paraId="301FD5B7" w14:textId="77777777" w:rsidR="003118C5" w:rsidRPr="0072650C" w:rsidRDefault="003118C5" w:rsidP="006A38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20</w:t>
            </w:r>
            <w:r w:rsidRPr="0072650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000 zł</w:t>
            </w:r>
          </w:p>
        </w:tc>
      </w:tr>
      <w:tr w:rsidR="003118C5" w:rsidRPr="0072650C" w14:paraId="51C1F885" w14:textId="77777777" w:rsidTr="006A3871">
        <w:trPr>
          <w:trHeight w:val="772"/>
        </w:trPr>
        <w:tc>
          <w:tcPr>
            <w:tcW w:w="3986" w:type="pct"/>
            <w:shd w:val="clear" w:color="auto" w:fill="DBE5F1"/>
            <w:vAlign w:val="center"/>
          </w:tcPr>
          <w:p w14:paraId="231F3759" w14:textId="77777777" w:rsidR="003118C5" w:rsidRPr="0072650C" w:rsidRDefault="003118C5" w:rsidP="006A3871">
            <w:pPr>
              <w:spacing w:before="20" w:after="20" w:line="240" w:lineRule="auto"/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  <w:r w:rsidRPr="0072650C"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  <w:t xml:space="preserve">Oparzenia w wyniku nieszczęśliwego wypadku. </w:t>
            </w:r>
          </w:p>
          <w:p w14:paraId="7F9B1B95" w14:textId="77777777" w:rsidR="003118C5" w:rsidRPr="0072650C" w:rsidRDefault="003118C5" w:rsidP="006A3871">
            <w:pPr>
              <w:spacing w:before="20" w:after="20" w:line="240" w:lineRule="auto"/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  <w:r w:rsidRPr="0072650C"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  <w:t xml:space="preserve">W zależności od stopnia oparzenia </w:t>
            </w:r>
            <w:r w:rsidRPr="0072650C">
              <w:rPr>
                <w:rFonts w:ascii="Calibri" w:eastAsia="Calibri" w:hAnsi="Calibri" w:cs="Times New Roman"/>
                <w:sz w:val="21"/>
                <w:szCs w:val="21"/>
              </w:rPr>
              <w:t>(D2)</w:t>
            </w:r>
          </w:p>
        </w:tc>
        <w:tc>
          <w:tcPr>
            <w:tcW w:w="1014" w:type="pct"/>
            <w:vAlign w:val="center"/>
          </w:tcPr>
          <w:p w14:paraId="7C7E238D" w14:textId="77777777" w:rsidR="003118C5" w:rsidRPr="0072650C" w:rsidRDefault="003118C5" w:rsidP="006A38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72650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II stopień –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8</w:t>
            </w:r>
            <w:r w:rsidRPr="0072650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00 zł</w:t>
            </w:r>
          </w:p>
          <w:p w14:paraId="0E26E551" w14:textId="77777777" w:rsidR="003118C5" w:rsidRPr="0072650C" w:rsidRDefault="003118C5" w:rsidP="006A38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72650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III stopień –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2 4</w:t>
            </w:r>
            <w:r w:rsidRPr="0072650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00 zł</w:t>
            </w:r>
          </w:p>
          <w:p w14:paraId="0538091B" w14:textId="77777777" w:rsidR="003118C5" w:rsidRPr="0072650C" w:rsidRDefault="003118C5" w:rsidP="006A38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  <w:r w:rsidRPr="0072650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IV stopień –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4 000 </w:t>
            </w:r>
            <w:r w:rsidRPr="0072650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zł</w:t>
            </w:r>
          </w:p>
        </w:tc>
      </w:tr>
      <w:tr w:rsidR="003118C5" w:rsidRPr="0072650C" w14:paraId="1506806E" w14:textId="77777777" w:rsidTr="006A3871">
        <w:trPr>
          <w:trHeight w:val="615"/>
        </w:trPr>
        <w:tc>
          <w:tcPr>
            <w:tcW w:w="3986" w:type="pct"/>
            <w:shd w:val="clear" w:color="auto" w:fill="DBE5F1"/>
            <w:vAlign w:val="center"/>
          </w:tcPr>
          <w:p w14:paraId="1967EA80" w14:textId="77777777" w:rsidR="003118C5" w:rsidRPr="0072650C" w:rsidRDefault="003118C5" w:rsidP="006A3871">
            <w:pPr>
              <w:spacing w:before="20" w:after="20" w:line="240" w:lineRule="auto"/>
              <w:rPr>
                <w:rFonts w:ascii="Calibri" w:eastAsia="Calibri" w:hAnsi="Calibri" w:cs="Times New Roman"/>
                <w:b/>
                <w:bCs/>
                <w:color w:val="FF0000"/>
                <w:sz w:val="21"/>
                <w:szCs w:val="21"/>
              </w:rPr>
            </w:pPr>
            <w:r w:rsidRPr="0072650C">
              <w:rPr>
                <w:rFonts w:ascii="Calibri" w:eastAsia="Calibri" w:hAnsi="Calibri" w:cs="Times New Roman"/>
                <w:b/>
                <w:bCs/>
                <w:color w:val="FF0000"/>
                <w:sz w:val="21"/>
                <w:szCs w:val="21"/>
              </w:rPr>
              <w:t>Pobyt w szpitalu w wyniku nieszczęśliwego wypadku.</w:t>
            </w:r>
          </w:p>
          <w:p w14:paraId="429BDE5B" w14:textId="77777777" w:rsidR="003118C5" w:rsidRPr="0072650C" w:rsidRDefault="003118C5" w:rsidP="006A3871">
            <w:pPr>
              <w:spacing w:before="20" w:after="20" w:line="240" w:lineRule="auto"/>
              <w:rPr>
                <w:rFonts w:ascii="Calibri" w:eastAsia="Calibri" w:hAnsi="Calibri" w:cs="Times New Roman"/>
                <w:b/>
                <w:bCs/>
                <w:color w:val="FF0000"/>
                <w:sz w:val="21"/>
                <w:szCs w:val="21"/>
              </w:rPr>
            </w:pPr>
            <w:r w:rsidRPr="0072650C">
              <w:rPr>
                <w:rFonts w:ascii="Calibri" w:eastAsia="Calibri" w:hAnsi="Calibri" w:cs="Times New Roman"/>
                <w:b/>
                <w:bCs/>
                <w:color w:val="FF0000"/>
                <w:sz w:val="21"/>
                <w:szCs w:val="21"/>
              </w:rPr>
              <w:t xml:space="preserve">Świadczenie od 1-go dnia pobytu w szpitalu </w:t>
            </w:r>
            <w:r w:rsidRPr="0072650C">
              <w:rPr>
                <w:rFonts w:ascii="Calibri" w:eastAsia="Calibri" w:hAnsi="Calibri" w:cs="Times New Roman"/>
                <w:color w:val="FF0000"/>
                <w:sz w:val="21"/>
                <w:szCs w:val="21"/>
              </w:rPr>
              <w:t>(D4)</w:t>
            </w:r>
          </w:p>
        </w:tc>
        <w:tc>
          <w:tcPr>
            <w:tcW w:w="1014" w:type="pct"/>
            <w:vAlign w:val="center"/>
          </w:tcPr>
          <w:p w14:paraId="646F185C" w14:textId="30B2A997" w:rsidR="003118C5" w:rsidRPr="005B0DB5" w:rsidRDefault="0062633F" w:rsidP="005B0DB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  <w:t>10</w:t>
            </w:r>
            <w:r w:rsidR="003118C5" w:rsidRPr="0072650C"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  <w:t>0 zł dziennie</w:t>
            </w:r>
          </w:p>
        </w:tc>
      </w:tr>
      <w:tr w:rsidR="003118C5" w:rsidRPr="0072650C" w14:paraId="4FEF47B3" w14:textId="77777777" w:rsidTr="006A3871">
        <w:trPr>
          <w:trHeight w:val="615"/>
        </w:trPr>
        <w:tc>
          <w:tcPr>
            <w:tcW w:w="3986" w:type="pct"/>
            <w:shd w:val="clear" w:color="auto" w:fill="DBE5F1"/>
            <w:vAlign w:val="center"/>
          </w:tcPr>
          <w:p w14:paraId="3579AADE" w14:textId="77777777" w:rsidR="003118C5" w:rsidRPr="0072650C" w:rsidRDefault="003118C5" w:rsidP="006A3871">
            <w:pPr>
              <w:spacing w:before="20" w:after="20" w:line="240" w:lineRule="auto"/>
              <w:rPr>
                <w:rFonts w:ascii="Calibri" w:eastAsia="Calibri" w:hAnsi="Calibri" w:cs="Times New Roman"/>
                <w:b/>
                <w:bCs/>
                <w:color w:val="FF0000"/>
                <w:sz w:val="21"/>
                <w:szCs w:val="21"/>
              </w:rPr>
            </w:pPr>
            <w:r w:rsidRPr="0072650C">
              <w:rPr>
                <w:rFonts w:ascii="Calibri" w:eastAsia="Calibri" w:hAnsi="Calibri" w:cs="Times New Roman"/>
                <w:b/>
                <w:bCs/>
                <w:color w:val="FF0000"/>
                <w:sz w:val="21"/>
                <w:szCs w:val="21"/>
              </w:rPr>
              <w:t>Pobyt w szpitalu wyniku choroby.</w:t>
            </w:r>
          </w:p>
          <w:p w14:paraId="179CD540" w14:textId="77777777" w:rsidR="003118C5" w:rsidRPr="0072650C" w:rsidRDefault="003118C5" w:rsidP="006A3871">
            <w:pPr>
              <w:spacing w:before="20" w:after="20" w:line="240" w:lineRule="auto"/>
              <w:rPr>
                <w:rFonts w:ascii="Calibri" w:eastAsia="Calibri" w:hAnsi="Calibri" w:cs="Times New Roman"/>
                <w:b/>
                <w:bCs/>
                <w:color w:val="FF0000"/>
                <w:sz w:val="21"/>
                <w:szCs w:val="21"/>
              </w:rPr>
            </w:pPr>
            <w:r w:rsidRPr="0072650C">
              <w:rPr>
                <w:rFonts w:ascii="Calibri" w:eastAsia="Calibri" w:hAnsi="Calibri" w:cs="Times New Roman"/>
                <w:b/>
                <w:bCs/>
                <w:color w:val="FF0000"/>
                <w:sz w:val="21"/>
                <w:szCs w:val="21"/>
              </w:rPr>
              <w:t xml:space="preserve">Świadczenie od 1-go dnia pobytu w szpitalu </w:t>
            </w:r>
            <w:r w:rsidRPr="0072650C">
              <w:rPr>
                <w:rFonts w:ascii="Calibri" w:eastAsia="Calibri" w:hAnsi="Calibri" w:cs="Times New Roman"/>
                <w:color w:val="FF0000"/>
                <w:sz w:val="21"/>
                <w:szCs w:val="21"/>
              </w:rPr>
              <w:t>(D5)</w:t>
            </w:r>
          </w:p>
        </w:tc>
        <w:tc>
          <w:tcPr>
            <w:tcW w:w="1014" w:type="pct"/>
            <w:vAlign w:val="center"/>
          </w:tcPr>
          <w:p w14:paraId="02BE0C6C" w14:textId="1C3C5AD8" w:rsidR="003118C5" w:rsidRPr="005B0DB5" w:rsidRDefault="0062633F" w:rsidP="005B0DB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  <w:t>10</w:t>
            </w:r>
            <w:r w:rsidR="003118C5" w:rsidRPr="0072650C"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  <w:t>0 zł dziennie</w:t>
            </w:r>
          </w:p>
        </w:tc>
      </w:tr>
      <w:tr w:rsidR="003118C5" w:rsidRPr="0072650C" w14:paraId="3FE5C763" w14:textId="77777777" w:rsidTr="006A3871">
        <w:trPr>
          <w:trHeight w:val="343"/>
        </w:trPr>
        <w:tc>
          <w:tcPr>
            <w:tcW w:w="3986" w:type="pct"/>
            <w:shd w:val="clear" w:color="auto" w:fill="DBE5F1"/>
            <w:vAlign w:val="center"/>
          </w:tcPr>
          <w:p w14:paraId="4077ABFF" w14:textId="77777777" w:rsidR="003118C5" w:rsidRPr="0072650C" w:rsidRDefault="003118C5" w:rsidP="006A3871">
            <w:pPr>
              <w:spacing w:before="20" w:after="20" w:line="240" w:lineRule="auto"/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  <w:r w:rsidRPr="0072650C"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  <w:t>Koszty leczenia w wyniku nieszczęśliwego wypadku</w:t>
            </w:r>
          </w:p>
          <w:p w14:paraId="4A0E3685" w14:textId="77777777" w:rsidR="003118C5" w:rsidRPr="0072650C" w:rsidRDefault="003118C5" w:rsidP="006A3871">
            <w:pPr>
              <w:spacing w:before="20" w:after="2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72650C">
              <w:rPr>
                <w:rFonts w:ascii="Calibri" w:eastAsia="Calibri" w:hAnsi="Calibri" w:cs="Times New Roman"/>
                <w:sz w:val="21"/>
                <w:szCs w:val="21"/>
              </w:rPr>
              <w:t xml:space="preserve">(wizyty lekarskie, badania, rehabilitacja itp.) (D10) </w:t>
            </w:r>
          </w:p>
        </w:tc>
        <w:tc>
          <w:tcPr>
            <w:tcW w:w="1014" w:type="pct"/>
            <w:vAlign w:val="center"/>
          </w:tcPr>
          <w:p w14:paraId="1E4E60D7" w14:textId="29B2FDFD" w:rsidR="003118C5" w:rsidRPr="0072650C" w:rsidRDefault="003118C5" w:rsidP="006A38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72650C">
              <w:rPr>
                <w:rFonts w:ascii="Calibri" w:eastAsia="Calibri" w:hAnsi="Calibri" w:cs="Times New Roman"/>
                <w:sz w:val="28"/>
                <w:szCs w:val="28"/>
              </w:rPr>
              <w:t>do</w:t>
            </w:r>
            <w:r w:rsidRPr="0072650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</w:t>
            </w:r>
            <w:r w:rsidR="008A6F4D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2</w:t>
            </w:r>
            <w:r w:rsidRPr="0072650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0</w:t>
            </w:r>
            <w:r w:rsidRPr="0072650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00 zł</w:t>
            </w:r>
          </w:p>
        </w:tc>
      </w:tr>
      <w:tr w:rsidR="003118C5" w:rsidRPr="0072650C" w14:paraId="2BD4123B" w14:textId="77777777" w:rsidTr="006A3871">
        <w:trPr>
          <w:trHeight w:val="343"/>
        </w:trPr>
        <w:tc>
          <w:tcPr>
            <w:tcW w:w="3986" w:type="pct"/>
            <w:shd w:val="clear" w:color="auto" w:fill="DBE5F1"/>
            <w:vAlign w:val="center"/>
          </w:tcPr>
          <w:p w14:paraId="6D1EEC0A" w14:textId="77777777" w:rsidR="003118C5" w:rsidRPr="0072650C" w:rsidRDefault="003118C5" w:rsidP="006A3871">
            <w:pPr>
              <w:spacing w:before="20" w:after="20" w:line="240" w:lineRule="auto"/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  <w:r w:rsidRPr="0072650C"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  <w:t>Pokrycie kosztów zakupów leków w wyniku nieszczęśliwego wypadku</w:t>
            </w:r>
          </w:p>
        </w:tc>
        <w:tc>
          <w:tcPr>
            <w:tcW w:w="1014" w:type="pct"/>
            <w:vAlign w:val="center"/>
          </w:tcPr>
          <w:p w14:paraId="56523BFC" w14:textId="77777777" w:rsidR="003118C5" w:rsidRPr="0072650C" w:rsidRDefault="003118C5" w:rsidP="006A38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20</w:t>
            </w:r>
            <w:r w:rsidRPr="0072650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0 zł</w:t>
            </w:r>
          </w:p>
        </w:tc>
      </w:tr>
      <w:tr w:rsidR="003118C5" w:rsidRPr="0072650C" w14:paraId="35D8415A" w14:textId="77777777" w:rsidTr="006A3871">
        <w:trPr>
          <w:trHeight w:val="357"/>
        </w:trPr>
        <w:tc>
          <w:tcPr>
            <w:tcW w:w="3986" w:type="pct"/>
            <w:shd w:val="clear" w:color="auto" w:fill="DBE5F1"/>
            <w:vAlign w:val="center"/>
          </w:tcPr>
          <w:p w14:paraId="01CC398E" w14:textId="77777777" w:rsidR="003118C5" w:rsidRPr="0072650C" w:rsidRDefault="003118C5" w:rsidP="006A3871">
            <w:pPr>
              <w:spacing w:before="20" w:after="20" w:line="240" w:lineRule="auto"/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  <w:r w:rsidRPr="0072650C">
              <w:rPr>
                <w:rFonts w:ascii="Calibri" w:eastAsia="Calibri" w:hAnsi="Calibri" w:cs="Arial"/>
                <w:b/>
                <w:bCs/>
                <w:sz w:val="21"/>
                <w:szCs w:val="21"/>
              </w:rPr>
              <w:t xml:space="preserve">Koszty leczenia stomatologicznego w wyniku nieszczęśliwego wypadku </w:t>
            </w:r>
            <w:r w:rsidRPr="0072650C">
              <w:rPr>
                <w:rFonts w:ascii="Calibri" w:eastAsia="Calibri" w:hAnsi="Calibri" w:cs="Arial"/>
                <w:sz w:val="21"/>
                <w:szCs w:val="21"/>
              </w:rPr>
              <w:t>(D13)</w:t>
            </w:r>
          </w:p>
        </w:tc>
        <w:tc>
          <w:tcPr>
            <w:tcW w:w="1014" w:type="pct"/>
            <w:vAlign w:val="center"/>
          </w:tcPr>
          <w:p w14:paraId="12C8A114" w14:textId="77777777" w:rsidR="003118C5" w:rsidRPr="0072650C" w:rsidRDefault="003118C5" w:rsidP="006A38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72650C">
              <w:rPr>
                <w:rFonts w:ascii="Calibri" w:eastAsia="Calibri" w:hAnsi="Calibri" w:cs="Times New Roman"/>
                <w:sz w:val="28"/>
                <w:szCs w:val="28"/>
              </w:rPr>
              <w:t>do</w:t>
            </w:r>
            <w:r w:rsidRPr="0072650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500 zł</w:t>
            </w:r>
          </w:p>
        </w:tc>
      </w:tr>
      <w:tr w:rsidR="003118C5" w:rsidRPr="0072650C" w14:paraId="4FCB3665" w14:textId="77777777" w:rsidTr="006A3871">
        <w:trPr>
          <w:trHeight w:val="343"/>
        </w:trPr>
        <w:tc>
          <w:tcPr>
            <w:tcW w:w="3986" w:type="pct"/>
            <w:shd w:val="clear" w:color="auto" w:fill="DBE5F1"/>
            <w:vAlign w:val="center"/>
          </w:tcPr>
          <w:p w14:paraId="444FF64F" w14:textId="77777777" w:rsidR="003118C5" w:rsidRPr="0072650C" w:rsidRDefault="003118C5" w:rsidP="006A3871">
            <w:pPr>
              <w:spacing w:before="20" w:after="20" w:line="240" w:lineRule="auto"/>
              <w:rPr>
                <w:rFonts w:ascii="Calibri" w:eastAsia="Calibri" w:hAnsi="Calibri" w:cs="Arial"/>
                <w:b/>
                <w:bCs/>
                <w:sz w:val="21"/>
                <w:szCs w:val="21"/>
              </w:rPr>
            </w:pPr>
            <w:r w:rsidRPr="0072650C">
              <w:rPr>
                <w:rFonts w:ascii="Calibri" w:eastAsia="Calibri" w:hAnsi="Calibri" w:cs="Arial"/>
                <w:b/>
                <w:bCs/>
                <w:sz w:val="21"/>
                <w:szCs w:val="21"/>
              </w:rPr>
              <w:t xml:space="preserve">Uciążliwe leczenie w wyniku nieszczęśliwego wypadku </w:t>
            </w:r>
            <w:r w:rsidRPr="0072650C">
              <w:rPr>
                <w:rFonts w:ascii="Calibri" w:eastAsia="Calibri" w:hAnsi="Calibri" w:cs="Arial"/>
                <w:sz w:val="21"/>
                <w:szCs w:val="21"/>
              </w:rPr>
              <w:t>(D14)</w:t>
            </w:r>
          </w:p>
        </w:tc>
        <w:tc>
          <w:tcPr>
            <w:tcW w:w="1014" w:type="pct"/>
            <w:vAlign w:val="center"/>
          </w:tcPr>
          <w:p w14:paraId="4AA8FBA8" w14:textId="060BD8C3" w:rsidR="003118C5" w:rsidRPr="0072650C" w:rsidRDefault="005B0DB5" w:rsidP="006A38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1</w:t>
            </w:r>
            <w:r w:rsidR="003118C5" w:rsidRPr="0072650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00 zł</w:t>
            </w:r>
          </w:p>
        </w:tc>
      </w:tr>
      <w:tr w:rsidR="003118C5" w:rsidRPr="0072650C" w14:paraId="191EB261" w14:textId="77777777" w:rsidTr="006A3871">
        <w:trPr>
          <w:trHeight w:val="343"/>
        </w:trPr>
        <w:tc>
          <w:tcPr>
            <w:tcW w:w="3986" w:type="pct"/>
            <w:shd w:val="clear" w:color="auto" w:fill="DBE5F1"/>
            <w:vAlign w:val="center"/>
          </w:tcPr>
          <w:p w14:paraId="41F29CC7" w14:textId="77777777" w:rsidR="003118C5" w:rsidRPr="0072650C" w:rsidRDefault="003118C5" w:rsidP="006A3871">
            <w:pPr>
              <w:spacing w:before="20" w:after="20" w:line="240" w:lineRule="auto"/>
              <w:rPr>
                <w:rFonts w:ascii="Calibri" w:eastAsia="Calibri" w:hAnsi="Calibri" w:cs="Arial"/>
                <w:b/>
                <w:bCs/>
                <w:sz w:val="21"/>
                <w:szCs w:val="21"/>
              </w:rPr>
            </w:pPr>
            <w:r w:rsidRPr="0072650C">
              <w:rPr>
                <w:rFonts w:ascii="Calibri" w:eastAsia="Calibri" w:hAnsi="Calibri" w:cs="Arial"/>
                <w:b/>
                <w:bCs/>
                <w:sz w:val="21"/>
                <w:szCs w:val="21"/>
              </w:rPr>
              <w:t>„Świadczenie bólowe”: w przypadku uszkodzeń ciała w następstwie nieszczęśliwego wypadku, które wymagały  interwencji lekarskiej w placówce medycznej oraz leczenia i co najmniej jednej wizyty kontrolnej, a z tytułu których nie przysługuje świadczenie z tytułu uszczerbku na zdrowiu w wyniku wypadku</w:t>
            </w:r>
          </w:p>
        </w:tc>
        <w:tc>
          <w:tcPr>
            <w:tcW w:w="1014" w:type="pct"/>
            <w:vAlign w:val="center"/>
          </w:tcPr>
          <w:p w14:paraId="13756134" w14:textId="77777777" w:rsidR="003118C5" w:rsidRPr="0072650C" w:rsidRDefault="003118C5" w:rsidP="006A38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72650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100 zł</w:t>
            </w:r>
          </w:p>
        </w:tc>
      </w:tr>
      <w:tr w:rsidR="003118C5" w:rsidRPr="0072650C" w14:paraId="4F292429" w14:textId="77777777" w:rsidTr="006A3871">
        <w:trPr>
          <w:trHeight w:val="658"/>
        </w:trPr>
        <w:tc>
          <w:tcPr>
            <w:tcW w:w="3986" w:type="pct"/>
            <w:shd w:val="clear" w:color="auto" w:fill="DBE5F1"/>
            <w:vAlign w:val="center"/>
          </w:tcPr>
          <w:p w14:paraId="49ADE657" w14:textId="77777777" w:rsidR="003118C5" w:rsidRPr="0072650C" w:rsidRDefault="003118C5" w:rsidP="006A3871">
            <w:pPr>
              <w:spacing w:before="20" w:after="20" w:line="240" w:lineRule="auto"/>
              <w:rPr>
                <w:rFonts w:ascii="Calibri" w:eastAsia="Calibri" w:hAnsi="Calibri" w:cs="Arial"/>
                <w:b/>
                <w:bCs/>
                <w:sz w:val="21"/>
                <w:szCs w:val="21"/>
              </w:rPr>
            </w:pPr>
            <w:r w:rsidRPr="0072650C">
              <w:rPr>
                <w:rFonts w:ascii="Calibri" w:eastAsia="Calibri" w:hAnsi="Calibri" w:cs="Arial"/>
                <w:b/>
                <w:bCs/>
                <w:sz w:val="21"/>
                <w:szCs w:val="21"/>
              </w:rPr>
              <w:t xml:space="preserve">Assistance EDU Plus (np. wizyta lekarza, pielęgniarki, dostawa leków, opieka domowa po hospitalizacji, transport medyczny, infolinia medyczna, korepetycje dla ubezpieczonego) </w:t>
            </w:r>
            <w:r w:rsidRPr="0072650C">
              <w:rPr>
                <w:rFonts w:ascii="Calibri" w:eastAsia="Calibri" w:hAnsi="Calibri" w:cs="Arial"/>
                <w:sz w:val="21"/>
                <w:szCs w:val="21"/>
              </w:rPr>
              <w:t>(D15)</w:t>
            </w:r>
          </w:p>
        </w:tc>
        <w:tc>
          <w:tcPr>
            <w:tcW w:w="1014" w:type="pct"/>
            <w:vAlign w:val="center"/>
          </w:tcPr>
          <w:p w14:paraId="2F6A6CCD" w14:textId="77777777" w:rsidR="003118C5" w:rsidRPr="0072650C" w:rsidRDefault="003118C5" w:rsidP="006A38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72650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5000 zł</w:t>
            </w:r>
          </w:p>
          <w:p w14:paraId="20DCBC1B" w14:textId="77777777" w:rsidR="003118C5" w:rsidRPr="0072650C" w:rsidRDefault="003118C5" w:rsidP="006A38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2650C">
              <w:rPr>
                <w:rFonts w:ascii="Calibri" w:eastAsia="Calibri" w:hAnsi="Calibri" w:cs="Times New Roman"/>
                <w:sz w:val="16"/>
                <w:szCs w:val="16"/>
              </w:rPr>
              <w:t>( świadczenia zgodnie z OWU)</w:t>
            </w:r>
          </w:p>
        </w:tc>
      </w:tr>
      <w:tr w:rsidR="003118C5" w:rsidRPr="0072650C" w14:paraId="429B12AC" w14:textId="77777777" w:rsidTr="006A3871">
        <w:trPr>
          <w:trHeight w:val="658"/>
        </w:trPr>
        <w:tc>
          <w:tcPr>
            <w:tcW w:w="3986" w:type="pct"/>
            <w:shd w:val="clear" w:color="auto" w:fill="DBE5F1"/>
            <w:vAlign w:val="center"/>
          </w:tcPr>
          <w:p w14:paraId="785D1641" w14:textId="77777777" w:rsidR="003118C5" w:rsidRPr="0072650C" w:rsidRDefault="003118C5" w:rsidP="006A3871">
            <w:pPr>
              <w:spacing w:before="20" w:after="20" w:line="240" w:lineRule="auto"/>
              <w:rPr>
                <w:rFonts w:ascii="Calibri" w:eastAsia="Calibri" w:hAnsi="Calibri" w:cs="Arial"/>
                <w:b/>
                <w:bCs/>
                <w:color w:val="FF0000"/>
                <w:sz w:val="21"/>
                <w:szCs w:val="21"/>
              </w:rPr>
            </w:pPr>
            <w:r w:rsidRPr="0072650C">
              <w:rPr>
                <w:rFonts w:ascii="Calibri" w:eastAsia="Calibri" w:hAnsi="Calibri" w:cs="Arial"/>
                <w:b/>
                <w:bCs/>
                <w:color w:val="FF0000"/>
                <w:sz w:val="21"/>
                <w:szCs w:val="21"/>
              </w:rPr>
              <w:t>Wyczynowe uprawianie sportów</w:t>
            </w:r>
          </w:p>
          <w:p w14:paraId="262BA1E4" w14:textId="77777777" w:rsidR="003118C5" w:rsidRPr="0072650C" w:rsidRDefault="003118C5" w:rsidP="006A3871">
            <w:pPr>
              <w:spacing w:before="20" w:after="20" w:line="240" w:lineRule="auto"/>
              <w:rPr>
                <w:rFonts w:ascii="Calibri" w:eastAsia="Calibri" w:hAnsi="Calibri" w:cs="Arial"/>
                <w:b/>
                <w:bCs/>
                <w:color w:val="FF0000"/>
                <w:sz w:val="21"/>
                <w:szCs w:val="21"/>
              </w:rPr>
            </w:pPr>
            <w:r w:rsidRPr="0072650C">
              <w:rPr>
                <w:rFonts w:ascii="Calibri" w:eastAsia="Calibri" w:hAnsi="Calibri" w:cs="Arial"/>
                <w:b/>
                <w:bCs/>
                <w:color w:val="FF0000"/>
                <w:sz w:val="21"/>
                <w:szCs w:val="21"/>
              </w:rPr>
              <w:t>Uczestnictwo w zajęciach sportowych w szkole i poza szkołą</w:t>
            </w:r>
          </w:p>
        </w:tc>
        <w:tc>
          <w:tcPr>
            <w:tcW w:w="1014" w:type="pct"/>
            <w:vAlign w:val="center"/>
          </w:tcPr>
          <w:p w14:paraId="72EE7F6B" w14:textId="77777777" w:rsidR="003118C5" w:rsidRPr="0072650C" w:rsidRDefault="003118C5" w:rsidP="006A38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72650C">
              <w:rPr>
                <w:rFonts w:ascii="Calibri" w:eastAsia="Calibri" w:hAnsi="Calibri" w:cs="Times New Roman"/>
                <w:b/>
                <w:bCs/>
                <w:color w:val="FF0000"/>
                <w:sz w:val="28"/>
                <w:szCs w:val="28"/>
              </w:rPr>
              <w:t>TAK</w:t>
            </w:r>
          </w:p>
        </w:tc>
      </w:tr>
    </w:tbl>
    <w:p w14:paraId="5228326A" w14:textId="77777777" w:rsidR="003118C5" w:rsidRPr="0072650C" w:rsidRDefault="003118C5" w:rsidP="003118C5">
      <w:pPr>
        <w:spacing w:after="0" w:line="360" w:lineRule="auto"/>
        <w:rPr>
          <w:rFonts w:ascii="Calibri" w:eastAsia="Calibri" w:hAnsi="Calibri" w:cs="Times New Roman"/>
          <w:b/>
          <w:u w:val="single"/>
        </w:rPr>
      </w:pPr>
    </w:p>
    <w:p w14:paraId="6B22F5DB" w14:textId="77777777" w:rsidR="003118C5" w:rsidRPr="003118C5" w:rsidRDefault="003118C5" w:rsidP="003118C5">
      <w:pPr>
        <w:spacing w:after="0" w:line="360" w:lineRule="auto"/>
        <w:rPr>
          <w:rFonts w:ascii="Calibri" w:eastAsia="Calibri" w:hAnsi="Calibri" w:cs="Times New Roman"/>
          <w:b/>
          <w:u w:val="single"/>
        </w:rPr>
      </w:pPr>
      <w:r w:rsidRPr="0072650C">
        <w:rPr>
          <w:rFonts w:ascii="Calibri" w:eastAsia="Calibri" w:hAnsi="Calibri" w:cs="Times New Roman"/>
          <w:b/>
          <w:u w:val="single"/>
        </w:rPr>
        <w:t>Zakres Ochrony Ubezpieczeniowej: Opcja Podstawowa</w:t>
      </w:r>
    </w:p>
    <w:sectPr w:rsidR="003118C5" w:rsidRPr="00311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C5"/>
    <w:rsid w:val="002B6266"/>
    <w:rsid w:val="003118C5"/>
    <w:rsid w:val="005B0DB5"/>
    <w:rsid w:val="0062633F"/>
    <w:rsid w:val="006E2EBC"/>
    <w:rsid w:val="008A6F4D"/>
    <w:rsid w:val="009B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B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8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1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8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1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Rosińska</dc:creator>
  <cp:lastModifiedBy>Bożenka</cp:lastModifiedBy>
  <cp:revision>2</cp:revision>
  <dcterms:created xsi:type="dcterms:W3CDTF">2020-09-14T09:08:00Z</dcterms:created>
  <dcterms:modified xsi:type="dcterms:W3CDTF">2020-09-14T09:08:00Z</dcterms:modified>
</cp:coreProperties>
</file>